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BF" w:rsidRPr="004E59D1" w:rsidRDefault="001811BF" w:rsidP="001811BF">
      <w:pPr>
        <w:spacing w:line="100" w:lineRule="atLeast"/>
        <w:ind w:right="-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232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811BF" w:rsidRPr="009743DF" w:rsidRDefault="001811BF" w:rsidP="001811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3DF">
        <w:rPr>
          <w:rFonts w:ascii="Times New Roman" w:hAnsi="Times New Roman" w:cs="Times New Roman"/>
          <w:b/>
          <w:sz w:val="28"/>
          <w:szCs w:val="28"/>
        </w:rPr>
        <w:t>НАЙДЕНОВСКИЙ СЕЛЬСКИЙ СОВЕТ</w:t>
      </w:r>
    </w:p>
    <w:p w:rsidR="001811BF" w:rsidRPr="009743DF" w:rsidRDefault="001811BF" w:rsidP="001811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3DF">
        <w:rPr>
          <w:rFonts w:ascii="Times New Roman" w:hAnsi="Times New Roman" w:cs="Times New Roman"/>
          <w:b/>
          <w:sz w:val="28"/>
          <w:szCs w:val="28"/>
        </w:rPr>
        <w:t>КРАСНОГВАРДЕЙСКОГО РАЙОНА</w:t>
      </w:r>
    </w:p>
    <w:p w:rsidR="001811BF" w:rsidRPr="009743DF" w:rsidRDefault="001811BF" w:rsidP="001811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3DF">
        <w:rPr>
          <w:rFonts w:ascii="Times New Roman" w:hAnsi="Times New Roman" w:cs="Times New Roman"/>
          <w:b/>
          <w:sz w:val="28"/>
          <w:szCs w:val="28"/>
        </w:rPr>
        <w:t>РЕСПУБЛИКИ КРЫМ</w:t>
      </w:r>
    </w:p>
    <w:p w:rsidR="001811BF" w:rsidRPr="003F7EAF" w:rsidRDefault="001811BF" w:rsidP="001811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1BF" w:rsidRPr="00C2398B" w:rsidRDefault="001811BF" w:rsidP="001811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9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811BF" w:rsidRDefault="001811BF" w:rsidP="001811BF">
      <w:pPr>
        <w:spacing w:after="0" w:line="240" w:lineRule="auto"/>
        <w:ind w:right="-108"/>
        <w:rPr>
          <w:rFonts w:ascii="Times New Roman" w:hAnsi="Times New Roman" w:cs="Times New Roman"/>
          <w:sz w:val="28"/>
          <w:szCs w:val="28"/>
        </w:rPr>
      </w:pPr>
    </w:p>
    <w:p w:rsidR="001811BF" w:rsidRPr="009B1BDE" w:rsidRDefault="009B1BDE" w:rsidP="001811BF">
      <w:pPr>
        <w:spacing w:after="0" w:line="240" w:lineRule="auto"/>
        <w:ind w:right="-1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июня </w:t>
      </w:r>
      <w:r w:rsidR="001811BF">
        <w:rPr>
          <w:rFonts w:ascii="Times New Roman" w:hAnsi="Times New Roman" w:cs="Times New Roman"/>
          <w:sz w:val="28"/>
          <w:szCs w:val="28"/>
        </w:rPr>
        <w:t>2021г.</w:t>
      </w:r>
      <w:r w:rsidR="001811BF">
        <w:rPr>
          <w:rFonts w:ascii="Times New Roman" w:hAnsi="Times New Roman" w:cs="Times New Roman"/>
          <w:sz w:val="28"/>
          <w:szCs w:val="28"/>
        </w:rPr>
        <w:tab/>
      </w:r>
      <w:r w:rsidR="001811BF">
        <w:rPr>
          <w:rFonts w:ascii="Times New Roman" w:hAnsi="Times New Roman" w:cs="Times New Roman"/>
          <w:sz w:val="28"/>
          <w:szCs w:val="28"/>
        </w:rPr>
        <w:tab/>
      </w:r>
      <w:r w:rsidR="001811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 Найденовка</w:t>
      </w:r>
      <w:r w:rsidR="001811BF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1811BF">
        <w:rPr>
          <w:rFonts w:ascii="Times New Roman" w:hAnsi="Times New Roman" w:cs="Times New Roman"/>
          <w:sz w:val="28"/>
          <w:szCs w:val="28"/>
        </w:rPr>
        <w:tab/>
      </w:r>
      <w:r w:rsidR="001811BF">
        <w:rPr>
          <w:rFonts w:ascii="Times New Roman" w:hAnsi="Times New Roman" w:cs="Times New Roman"/>
          <w:sz w:val="28"/>
          <w:szCs w:val="28"/>
        </w:rPr>
        <w:tab/>
      </w:r>
      <w:r w:rsidR="001811BF" w:rsidRPr="003F7EAF">
        <w:rPr>
          <w:rFonts w:ascii="Times New Roman" w:hAnsi="Times New Roman" w:cs="Times New Roman"/>
          <w:sz w:val="28"/>
          <w:szCs w:val="28"/>
        </w:rPr>
        <w:t>№</w:t>
      </w:r>
      <w:r w:rsidR="001811BF" w:rsidRPr="00481A30">
        <w:rPr>
          <w:rFonts w:ascii="Times New Roman" w:hAnsi="Times New Roman" w:cs="Times New Roman"/>
          <w:sz w:val="28"/>
          <w:szCs w:val="28"/>
        </w:rPr>
        <w:t xml:space="preserve"> </w:t>
      </w:r>
      <w:r w:rsidRPr="00481A30">
        <w:rPr>
          <w:rFonts w:ascii="Times New Roman" w:hAnsi="Times New Roman" w:cs="Times New Roman"/>
          <w:sz w:val="28"/>
          <w:szCs w:val="28"/>
        </w:rPr>
        <w:t>64</w:t>
      </w:r>
    </w:p>
    <w:p w:rsidR="001811BF" w:rsidRPr="009B1BDE" w:rsidRDefault="001811BF" w:rsidP="001811BF">
      <w:pPr>
        <w:ind w:right="-108"/>
        <w:rPr>
          <w:rFonts w:ascii="Times New Roman" w:hAnsi="Times New Roman" w:cs="Times New Roman"/>
          <w:b/>
          <w:sz w:val="28"/>
          <w:szCs w:val="28"/>
        </w:rPr>
      </w:pPr>
    </w:p>
    <w:p w:rsidR="004E59D1" w:rsidRDefault="004E59D1" w:rsidP="004E59D1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</w:t>
      </w:r>
      <w:r w:rsidR="00762870">
        <w:rPr>
          <w:rFonts w:ascii="Times New Roman" w:hAnsi="Times New Roman" w:cs="Times New Roman"/>
          <w:b/>
          <w:sz w:val="28"/>
          <w:szCs w:val="28"/>
        </w:rPr>
        <w:t>МЕНЕНИЙ В РЕШЕНИЕ НАЙДЕНОВСКОГО</w:t>
      </w:r>
      <w:r>
        <w:rPr>
          <w:rFonts w:ascii="Times New Roman" w:hAnsi="Times New Roman" w:cs="Times New Roman"/>
          <w:b/>
          <w:sz w:val="28"/>
          <w:szCs w:val="28"/>
        </w:rPr>
        <w:t>СЕЛЬСКОГО СОВЕТА ОТ 23.12.2014 №2/34-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762870">
        <w:rPr>
          <w:rFonts w:ascii="Times New Roman" w:hAnsi="Times New Roman" w:cs="Times New Roman"/>
          <w:b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b/>
          <w:sz w:val="28"/>
          <w:szCs w:val="28"/>
        </w:rPr>
        <w:t>ПОЛОЖЕНИЯ О МУНИЦИПАЛЬНОЙ СЛУЖБЕ В МУНИЦИП</w:t>
      </w:r>
      <w:r w:rsidR="00762870">
        <w:rPr>
          <w:rFonts w:ascii="Times New Roman" w:hAnsi="Times New Roman" w:cs="Times New Roman"/>
          <w:b/>
          <w:sz w:val="28"/>
          <w:szCs w:val="28"/>
        </w:rPr>
        <w:t>АЛЬНОМ ОБРАЗОВАНИИ НАЙДЕНОВСКОЕ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КРАСНОГВАРДЕЙСКОГО РАЙОНА РЕСПУБЛИКИ КРЫМ</w:t>
      </w:r>
    </w:p>
    <w:p w:rsidR="004E59D1" w:rsidRDefault="004E59D1" w:rsidP="004E5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конституционным законом от 21.03.2014 № 6-ФКЗ «О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Севастополя»,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Республики Крым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21.08.2014 № 54-ЗРК «Об основах местного самоуправления в Республике Крым», Законом Республики Крым от 16.09.2014 № 76-ЗРК «О муниципальной службе в Республике Крым»,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Найденовское сельское поселение Красногвардейского района, совет решил: </w:t>
      </w:r>
    </w:p>
    <w:p w:rsidR="004E59D1" w:rsidRDefault="004E59D1" w:rsidP="004E5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Найденовского сельского совета от 26.12.2014 №2/34-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5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 муниципальной службе в муниципальном образовании Найденовское сельское поселение Красногвардейского района Республики Крым» следующие изменения: </w:t>
      </w:r>
    </w:p>
    <w:p w:rsidR="004E59D1" w:rsidRDefault="004E59D1" w:rsidP="004E5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 9 пункт 3.13 раздела 3 изложить в следующей редакции:</w:t>
      </w:r>
    </w:p>
    <w:p w:rsidR="004E59D1" w:rsidRDefault="004E59D1" w:rsidP="004E5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9) сообщать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государства либо получения вида на жительство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иного документа, подтверждающего право на постоянное проживание гражданина на территории иностранного государства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E59D1" w:rsidRDefault="004E59D1" w:rsidP="004E5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 2 пункт 3.19 раздела 3 изложить в следующей редакции:</w:t>
      </w:r>
    </w:p>
    <w:p w:rsidR="004E59D1" w:rsidRDefault="004E59D1" w:rsidP="004E5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прекращения гражданства Российской Федерации либо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документа, подтверждающего право на постоянное проживание на территории иностранного государства гражданина Российской Федерации либо иностранного гражданина, имеющего право на основании международного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9D1" w:rsidRDefault="004E59D1" w:rsidP="004E5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Председателю Найденовского сельского совета Красногвардейского района направить настоящее решение в Управление Министерства юстиции Российской Федерации по Республике Крым для государственной регистрации в порядке, установленном законодательством Российской Федерации. </w:t>
      </w:r>
    </w:p>
    <w:p w:rsidR="004E59D1" w:rsidRDefault="004E59D1" w:rsidP="004E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настоящее решение подлежит официальному обнародованию. </w:t>
      </w:r>
    </w:p>
    <w:p w:rsidR="004E59D1" w:rsidRDefault="004E59D1" w:rsidP="004E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 момента официального обнародования. </w:t>
      </w:r>
    </w:p>
    <w:p w:rsidR="004E59D1" w:rsidRDefault="004E59D1" w:rsidP="004E5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55102E" w:rsidRDefault="0055102E" w:rsidP="004E59D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102E" w:rsidRDefault="0055102E" w:rsidP="004E59D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102E" w:rsidRDefault="0055102E" w:rsidP="004E59D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102E" w:rsidRDefault="0055102E" w:rsidP="004E59D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102E" w:rsidRDefault="0055102E" w:rsidP="004E59D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102E" w:rsidRPr="004E2AE5" w:rsidRDefault="0055102E" w:rsidP="00551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AE5">
        <w:rPr>
          <w:rFonts w:ascii="Times New Roman" w:hAnsi="Times New Roman" w:cs="Times New Roman"/>
          <w:sz w:val="28"/>
          <w:szCs w:val="28"/>
        </w:rPr>
        <w:t xml:space="preserve">Председатель Найденовского </w:t>
      </w:r>
      <w:proofErr w:type="gramStart"/>
      <w:r w:rsidRPr="004E2AE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5102E" w:rsidRPr="004E2AE5" w:rsidRDefault="0055102E" w:rsidP="00551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AE5">
        <w:rPr>
          <w:rFonts w:ascii="Times New Roman" w:hAnsi="Times New Roman" w:cs="Times New Roman"/>
          <w:sz w:val="28"/>
          <w:szCs w:val="28"/>
        </w:rPr>
        <w:t>совета – глава администрации</w:t>
      </w:r>
    </w:p>
    <w:p w:rsidR="0055102E" w:rsidRPr="004E2AE5" w:rsidRDefault="0055102E" w:rsidP="00551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AE5">
        <w:rPr>
          <w:rFonts w:ascii="Times New Roman" w:hAnsi="Times New Roman" w:cs="Times New Roman"/>
          <w:sz w:val="28"/>
          <w:szCs w:val="28"/>
        </w:rPr>
        <w:t>Найденовского сельского поселения</w:t>
      </w:r>
      <w:r w:rsidRPr="004E2AE5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Pr="004E2AE5">
        <w:rPr>
          <w:rFonts w:ascii="Times New Roman" w:hAnsi="Times New Roman" w:cs="Times New Roman"/>
          <w:sz w:val="28"/>
          <w:szCs w:val="28"/>
        </w:rPr>
        <w:tab/>
        <w:t>М.А. Ахмедов</w:t>
      </w:r>
    </w:p>
    <w:p w:rsidR="0055102E" w:rsidRPr="004E2AE5" w:rsidRDefault="0055102E" w:rsidP="00551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02E" w:rsidRPr="004E2AE5" w:rsidRDefault="0055102E" w:rsidP="0055102E">
      <w:pPr>
        <w:rPr>
          <w:rFonts w:ascii="Times New Roman" w:hAnsi="Times New Roman" w:cs="Times New Roman"/>
          <w:sz w:val="28"/>
          <w:szCs w:val="28"/>
        </w:rPr>
      </w:pPr>
    </w:p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4E59D1" w:rsidRDefault="004E59D1" w:rsidP="004E59D1"/>
    <w:p w:rsidR="001811BF" w:rsidRPr="004E59D1" w:rsidRDefault="001811BF" w:rsidP="00D74E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1BF" w:rsidRPr="004E59D1" w:rsidRDefault="001811BF" w:rsidP="00D74E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1BF" w:rsidRPr="004E59D1" w:rsidRDefault="001811BF" w:rsidP="00D74E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Default="00D74E0B"/>
    <w:p w:rsidR="00D74E0B" w:rsidRPr="004E59D1" w:rsidRDefault="00D74E0B" w:rsidP="00A66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74E0B" w:rsidRPr="004E59D1" w:rsidSect="0055102E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80C"/>
    <w:rsid w:val="00092DC1"/>
    <w:rsid w:val="00156E95"/>
    <w:rsid w:val="001811BF"/>
    <w:rsid w:val="001B00E4"/>
    <w:rsid w:val="001F397D"/>
    <w:rsid w:val="0025392B"/>
    <w:rsid w:val="003B0B3C"/>
    <w:rsid w:val="00417E5F"/>
    <w:rsid w:val="004273B5"/>
    <w:rsid w:val="004560FB"/>
    <w:rsid w:val="00481A30"/>
    <w:rsid w:val="004E59D1"/>
    <w:rsid w:val="005100F7"/>
    <w:rsid w:val="0055102E"/>
    <w:rsid w:val="005A054A"/>
    <w:rsid w:val="006F1438"/>
    <w:rsid w:val="00762870"/>
    <w:rsid w:val="0076580C"/>
    <w:rsid w:val="008070BE"/>
    <w:rsid w:val="00837039"/>
    <w:rsid w:val="00846B25"/>
    <w:rsid w:val="00875650"/>
    <w:rsid w:val="008A6BFC"/>
    <w:rsid w:val="0094784F"/>
    <w:rsid w:val="009B1BDE"/>
    <w:rsid w:val="009C02AC"/>
    <w:rsid w:val="00A66201"/>
    <w:rsid w:val="00BD328C"/>
    <w:rsid w:val="00C043BA"/>
    <w:rsid w:val="00D2569A"/>
    <w:rsid w:val="00D5405F"/>
    <w:rsid w:val="00D74E0B"/>
    <w:rsid w:val="00FC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E0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37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5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Трубченкова Анна Дмитриевна</dc:creator>
  <cp:lastModifiedBy>Найдёновка</cp:lastModifiedBy>
  <cp:revision>5</cp:revision>
  <cp:lastPrinted>2021-07-16T11:23:00Z</cp:lastPrinted>
  <dcterms:created xsi:type="dcterms:W3CDTF">2021-06-29T14:27:00Z</dcterms:created>
  <dcterms:modified xsi:type="dcterms:W3CDTF">2021-07-16T11:24:00Z</dcterms:modified>
</cp:coreProperties>
</file>